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5CD" w:rsidRDefault="000D7271">
      <w:pPr>
        <w:pStyle w:val="Heading1"/>
        <w:spacing w:before="0" w:line="360" w:lineRule="auto"/>
        <w:ind w:left="4500" w:right="146" w:hanging="4770"/>
        <w:rPr>
          <w:rFonts w:ascii="Calibri" w:hAnsi="Calibri"/>
          <w:color w:val="auto"/>
          <w:sz w:val="24"/>
          <w:szCs w:val="24"/>
        </w:rPr>
      </w:pPr>
      <w:r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3" behindDoc="1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219075</wp:posOffset>
            </wp:positionV>
            <wp:extent cx="1514475" cy="1257300"/>
            <wp:effectExtent l="0" t="0" r="9525" b="0"/>
            <wp:wrapTight wrapText="bothSides">
              <wp:wrapPolygon edited="0">
                <wp:start x="0" y="0"/>
                <wp:lineTo x="0" y="21273"/>
                <wp:lineTo x="21464" y="21273"/>
                <wp:lineTo x="21464" y="0"/>
                <wp:lineTo x="0" y="0"/>
              </wp:wrapPolygon>
            </wp:wrapTight>
            <wp:docPr id="1026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1514475" cy="1257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auto"/>
          <w:sz w:val="24"/>
          <w:szCs w:val="24"/>
        </w:rPr>
        <w:t xml:space="preserve">          </w:t>
      </w:r>
    </w:p>
    <w:p w:rsidR="002565CD" w:rsidRDefault="002565CD">
      <w:pPr>
        <w:rPr>
          <w:sz w:val="24"/>
          <w:szCs w:val="24"/>
        </w:rPr>
      </w:pPr>
    </w:p>
    <w:p w:rsidR="002565CD" w:rsidRDefault="000D7271">
      <w:pPr>
        <w:pStyle w:val="Heading1"/>
        <w:spacing w:before="0" w:line="360" w:lineRule="auto"/>
        <w:rPr>
          <w:rFonts w:ascii="Calibri" w:hAnsi="Calibri"/>
          <w:color w:val="auto"/>
          <w:sz w:val="24"/>
          <w:szCs w:val="24"/>
        </w:rPr>
      </w:pPr>
      <w:bookmarkStart w:id="0" w:name="_Hlk19265127"/>
      <w:bookmarkEnd w:id="0"/>
      <w:proofErr w:type="gramStart"/>
      <w:r>
        <w:rPr>
          <w:rFonts w:ascii="Calibri" w:hAnsi="Calibri"/>
          <w:color w:val="auto"/>
          <w:sz w:val="24"/>
          <w:szCs w:val="24"/>
        </w:rPr>
        <w:t>RAVICHANDIRAN  KUMAR</w:t>
      </w:r>
      <w:proofErr w:type="gramEnd"/>
      <w:r>
        <w:rPr>
          <w:rFonts w:ascii="Calibri" w:hAnsi="Calibri"/>
          <w:color w:val="auto"/>
          <w:sz w:val="24"/>
          <w:szCs w:val="24"/>
        </w:rPr>
        <w:tab/>
      </w:r>
    </w:p>
    <w:p w:rsidR="002565CD" w:rsidRDefault="000D7271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Puducherry, India.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</w:t>
      </w:r>
    </w:p>
    <w:p w:rsidR="002565CD" w:rsidRDefault="000D7271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Mobile:</w:t>
      </w:r>
      <w:r>
        <w:rPr>
          <w:sz w:val="24"/>
          <w:szCs w:val="24"/>
        </w:rPr>
        <w:t xml:space="preserve">  8667219260</w:t>
      </w:r>
    </w:p>
    <w:p w:rsidR="002565CD" w:rsidRDefault="00662320">
      <w:pPr>
        <w:spacing w:after="0"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1027" o:spid="_x0000_s1026" style="position:absolute;z-index:2;visibility:visible;mso-wrap-distance-left:0;mso-wrap-distance-right:0;mso-position-horizontal-relative:text;mso-position-vertical-relative:text;mso-width-relative:page;mso-height-relative:page" from="-6.75pt,23.55pt" to="489pt,23.55pt" strokeweight="4.5pt">
            <v:stroke linestyle="thinThick"/>
          </v:line>
        </w:pict>
      </w:r>
      <w:r w:rsidR="000D7271">
        <w:rPr>
          <w:b/>
          <w:sz w:val="24"/>
          <w:szCs w:val="24"/>
        </w:rPr>
        <w:t xml:space="preserve"> E-Mail: </w:t>
      </w:r>
      <w:r w:rsidR="000D7271">
        <w:rPr>
          <w:sz w:val="24"/>
          <w:szCs w:val="24"/>
        </w:rPr>
        <w:t>kravichandiran92@gmail.com</w:t>
      </w:r>
      <w:r w:rsidR="000D7271">
        <w:rPr>
          <w:sz w:val="24"/>
          <w:szCs w:val="24"/>
        </w:rPr>
        <w:tab/>
      </w:r>
      <w:r w:rsidR="000D7271">
        <w:rPr>
          <w:sz w:val="24"/>
          <w:szCs w:val="24"/>
        </w:rPr>
        <w:tab/>
      </w:r>
      <w:r w:rsidR="000D7271">
        <w:rPr>
          <w:sz w:val="24"/>
          <w:szCs w:val="24"/>
        </w:rPr>
        <w:tab/>
        <w:t xml:space="preserve">   </w:t>
      </w:r>
    </w:p>
    <w:p w:rsidR="002565CD" w:rsidRDefault="002565CD">
      <w:pPr>
        <w:spacing w:after="0" w:line="360" w:lineRule="auto"/>
        <w:rPr>
          <w:b/>
          <w:sz w:val="24"/>
          <w:szCs w:val="24"/>
          <w:highlight w:val="lightGray"/>
          <w:u w:val="single"/>
        </w:rPr>
      </w:pPr>
    </w:p>
    <w:p w:rsidR="002565CD" w:rsidRDefault="000D7271">
      <w:pPr>
        <w:spacing w:line="360" w:lineRule="auto"/>
        <w:ind w:left="-36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highlight w:val="lightGray"/>
          <w:u w:val="single"/>
        </w:rPr>
        <w:t>OBJECTIVE</w:t>
      </w:r>
    </w:p>
    <w:p w:rsidR="002565CD" w:rsidRDefault="000D7271">
      <w:pPr>
        <w:pStyle w:val="NormalWeb"/>
        <w:spacing w:before="0" w:after="0" w:line="240" w:lineRule="auto"/>
        <w:ind w:firstLine="720"/>
        <w:jc w:val="both"/>
        <w:rPr>
          <w:rFonts w:ascii="Calibri" w:hAnsi="Calibri" w:cs="Times New Roman"/>
          <w:sz w:val="24"/>
          <w:szCs w:val="24"/>
        </w:rPr>
      </w:pPr>
      <w:proofErr w:type="gramStart"/>
      <w:r>
        <w:rPr>
          <w:rFonts w:ascii="Calibri" w:hAnsi="Calibri" w:cs="Times New Roman"/>
          <w:sz w:val="24"/>
          <w:szCs w:val="24"/>
        </w:rPr>
        <w:t>Seeking a Human Resources Management with progressive experience managing employee benefits and compliance, employee hiring and on-boarding, training and development, performance management processes, license tracking and HR records.</w:t>
      </w:r>
      <w:proofErr w:type="gramEnd"/>
      <w:r>
        <w:rPr>
          <w:rFonts w:ascii="Calibri" w:hAnsi="Calibri" w:cs="Times New Roman"/>
          <w:sz w:val="24"/>
          <w:szCs w:val="24"/>
        </w:rPr>
        <w:t xml:space="preserve"> </w:t>
      </w:r>
    </w:p>
    <w:p w:rsidR="002565CD" w:rsidRDefault="002565CD">
      <w:pPr>
        <w:pStyle w:val="NormalWeb"/>
        <w:spacing w:before="0" w:after="0"/>
        <w:ind w:firstLine="720"/>
        <w:jc w:val="both"/>
        <w:rPr>
          <w:rFonts w:ascii="Calibri" w:hAnsi="Calibri" w:cs="Times New Roman"/>
          <w:sz w:val="24"/>
          <w:szCs w:val="24"/>
        </w:rPr>
      </w:pPr>
    </w:p>
    <w:p w:rsidR="009724D6" w:rsidRDefault="000D7271" w:rsidP="000D7271">
      <w:pPr>
        <w:spacing w:after="0" w:line="360" w:lineRule="auto"/>
        <w:ind w:left="-36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highlight w:val="lightGray"/>
          <w:u w:val="single"/>
        </w:rPr>
        <w:t>PROFESSIONAL EXPERIENCE:</w:t>
      </w:r>
    </w:p>
    <w:p w:rsidR="00662320" w:rsidRDefault="00662320" w:rsidP="000D7271">
      <w:pPr>
        <w:spacing w:after="0" w:line="360" w:lineRule="auto"/>
        <w:ind w:left="-36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577"/>
        <w:gridCol w:w="5773"/>
      </w:tblGrid>
      <w:tr w:rsidR="009724D6" w:rsidTr="00662320">
        <w:trPr>
          <w:trHeight w:val="127"/>
        </w:trPr>
        <w:tc>
          <w:tcPr>
            <w:tcW w:w="8350" w:type="dxa"/>
            <w:gridSpan w:val="2"/>
          </w:tcPr>
          <w:p w:rsidR="009724D6" w:rsidRDefault="009724D6" w:rsidP="009B162D">
            <w:pPr>
              <w:spacing w:line="360" w:lineRule="auto"/>
              <w:rPr>
                <w:b/>
                <w:sz w:val="24"/>
                <w:szCs w:val="24"/>
              </w:rPr>
            </w:pPr>
            <w:r w:rsidRPr="009724D6">
              <w:rPr>
                <w:b/>
                <w:sz w:val="24"/>
                <w:szCs w:val="24"/>
                <w:highlight w:val="lightGray"/>
              </w:rPr>
              <w:t>Keys Select Hotel – Katti ma by Lemon Tree hotels - Chennai</w:t>
            </w:r>
          </w:p>
        </w:tc>
      </w:tr>
      <w:tr w:rsidR="009724D6" w:rsidTr="00662320">
        <w:trPr>
          <w:trHeight w:val="328"/>
        </w:trPr>
        <w:tc>
          <w:tcPr>
            <w:tcW w:w="2577" w:type="dxa"/>
          </w:tcPr>
          <w:p w:rsidR="009724D6" w:rsidRDefault="009724D6" w:rsidP="009B16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Designation</w:t>
            </w:r>
          </w:p>
        </w:tc>
        <w:tc>
          <w:tcPr>
            <w:tcW w:w="5773" w:type="dxa"/>
          </w:tcPr>
          <w:p w:rsidR="009724D6" w:rsidRDefault="00DF76B7" w:rsidP="009B16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Assistant HR Manager</w:t>
            </w:r>
          </w:p>
        </w:tc>
      </w:tr>
      <w:tr w:rsidR="009724D6" w:rsidTr="00662320">
        <w:trPr>
          <w:trHeight w:val="318"/>
        </w:trPr>
        <w:tc>
          <w:tcPr>
            <w:tcW w:w="2577" w:type="dxa"/>
          </w:tcPr>
          <w:p w:rsidR="009724D6" w:rsidRDefault="009724D6" w:rsidP="009B16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Period</w:t>
            </w:r>
          </w:p>
        </w:tc>
        <w:tc>
          <w:tcPr>
            <w:tcW w:w="5773" w:type="dxa"/>
          </w:tcPr>
          <w:p w:rsidR="009724D6" w:rsidRDefault="009724D6" w:rsidP="009B16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 22 to Present</w:t>
            </w:r>
          </w:p>
        </w:tc>
      </w:tr>
      <w:tr w:rsidR="00662320" w:rsidTr="00662320">
        <w:trPr>
          <w:trHeight w:val="56"/>
        </w:trPr>
        <w:tc>
          <w:tcPr>
            <w:tcW w:w="2577" w:type="dxa"/>
          </w:tcPr>
          <w:p w:rsidR="00662320" w:rsidRDefault="00662320" w:rsidP="00011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Reporting</w:t>
            </w:r>
          </w:p>
        </w:tc>
        <w:tc>
          <w:tcPr>
            <w:tcW w:w="5773" w:type="dxa"/>
          </w:tcPr>
          <w:p w:rsidR="00662320" w:rsidRDefault="00662320" w:rsidP="00011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Hotel Manager</w:t>
            </w:r>
          </w:p>
        </w:tc>
      </w:tr>
    </w:tbl>
    <w:p w:rsidR="002565CD" w:rsidRDefault="002565CD" w:rsidP="009724D6">
      <w:pPr>
        <w:spacing w:after="0" w:line="360" w:lineRule="auto"/>
        <w:rPr>
          <w:b/>
          <w:sz w:val="24"/>
          <w:szCs w:val="24"/>
        </w:rPr>
      </w:pPr>
    </w:p>
    <w:p w:rsidR="002565CD" w:rsidRDefault="002565CD">
      <w:pPr>
        <w:spacing w:after="0" w:line="360" w:lineRule="auto"/>
        <w:ind w:left="-36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595"/>
        <w:gridCol w:w="5811"/>
      </w:tblGrid>
      <w:tr w:rsidR="002565CD">
        <w:trPr>
          <w:trHeight w:val="171"/>
        </w:trPr>
        <w:tc>
          <w:tcPr>
            <w:tcW w:w="8406" w:type="dxa"/>
            <w:gridSpan w:val="2"/>
          </w:tcPr>
          <w:p w:rsidR="002565CD" w:rsidRDefault="000D7271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lightGray"/>
              </w:rPr>
              <w:t>Country Club Hospitality and Holidays – ECR Chennai</w:t>
            </w:r>
          </w:p>
        </w:tc>
      </w:tr>
      <w:tr w:rsidR="002565CD">
        <w:tc>
          <w:tcPr>
            <w:tcW w:w="2595" w:type="dxa"/>
          </w:tcPr>
          <w:p w:rsidR="002565CD" w:rsidRDefault="000D72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Designation</w:t>
            </w:r>
          </w:p>
        </w:tc>
        <w:tc>
          <w:tcPr>
            <w:tcW w:w="5811" w:type="dxa"/>
          </w:tcPr>
          <w:p w:rsidR="002565CD" w:rsidRDefault="000D72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 Resource Executive</w:t>
            </w:r>
          </w:p>
        </w:tc>
      </w:tr>
      <w:tr w:rsidR="002565CD">
        <w:tc>
          <w:tcPr>
            <w:tcW w:w="2595" w:type="dxa"/>
          </w:tcPr>
          <w:p w:rsidR="002565CD" w:rsidRDefault="000D72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Period</w:t>
            </w:r>
          </w:p>
        </w:tc>
        <w:tc>
          <w:tcPr>
            <w:tcW w:w="5811" w:type="dxa"/>
          </w:tcPr>
          <w:p w:rsidR="002565CD" w:rsidRDefault="000D72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Feb 18 to Jan 22</w:t>
            </w:r>
          </w:p>
        </w:tc>
      </w:tr>
      <w:tr w:rsidR="00662320">
        <w:tc>
          <w:tcPr>
            <w:tcW w:w="2595" w:type="dxa"/>
          </w:tcPr>
          <w:p w:rsidR="00662320" w:rsidRDefault="00662320" w:rsidP="00011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Reporting</w:t>
            </w:r>
          </w:p>
        </w:tc>
        <w:tc>
          <w:tcPr>
            <w:tcW w:w="5811" w:type="dxa"/>
          </w:tcPr>
          <w:p w:rsidR="00662320" w:rsidRDefault="00662320" w:rsidP="00011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Operations manager</w:t>
            </w:r>
          </w:p>
        </w:tc>
      </w:tr>
    </w:tbl>
    <w:p w:rsidR="002565CD" w:rsidRDefault="002565CD">
      <w:pPr>
        <w:spacing w:after="0" w:line="360" w:lineRule="auto"/>
        <w:rPr>
          <w:b/>
          <w:sz w:val="24"/>
          <w:szCs w:val="24"/>
          <w:u w:val="single"/>
        </w:rPr>
      </w:pPr>
    </w:p>
    <w:p w:rsidR="000D7271" w:rsidRDefault="000D7271">
      <w:pPr>
        <w:spacing w:after="0" w:line="360" w:lineRule="auto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608"/>
        <w:gridCol w:w="5839"/>
      </w:tblGrid>
      <w:tr w:rsidR="002565CD">
        <w:trPr>
          <w:trHeight w:val="149"/>
        </w:trPr>
        <w:tc>
          <w:tcPr>
            <w:tcW w:w="8447" w:type="dxa"/>
            <w:gridSpan w:val="2"/>
          </w:tcPr>
          <w:p w:rsidR="002565CD" w:rsidRDefault="000D7271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lightGray"/>
              </w:rPr>
              <w:t>TGI Hotels - ECR Chennai</w:t>
            </w:r>
          </w:p>
        </w:tc>
      </w:tr>
      <w:tr w:rsidR="002565CD">
        <w:trPr>
          <w:trHeight w:val="373"/>
        </w:trPr>
        <w:tc>
          <w:tcPr>
            <w:tcW w:w="2608" w:type="dxa"/>
          </w:tcPr>
          <w:p w:rsidR="002565CD" w:rsidRDefault="000D72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Designation</w:t>
            </w:r>
          </w:p>
        </w:tc>
        <w:tc>
          <w:tcPr>
            <w:tcW w:w="5839" w:type="dxa"/>
          </w:tcPr>
          <w:p w:rsidR="002565CD" w:rsidRDefault="000D72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 Resource Assistant</w:t>
            </w:r>
          </w:p>
        </w:tc>
      </w:tr>
      <w:tr w:rsidR="002565CD">
        <w:trPr>
          <w:trHeight w:val="386"/>
        </w:trPr>
        <w:tc>
          <w:tcPr>
            <w:tcW w:w="2608" w:type="dxa"/>
          </w:tcPr>
          <w:p w:rsidR="002565CD" w:rsidRDefault="000D72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Period</w:t>
            </w:r>
          </w:p>
        </w:tc>
        <w:tc>
          <w:tcPr>
            <w:tcW w:w="5839" w:type="dxa"/>
          </w:tcPr>
          <w:p w:rsidR="002565CD" w:rsidRDefault="000D72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 16 to Feb 18</w:t>
            </w:r>
          </w:p>
        </w:tc>
      </w:tr>
      <w:tr w:rsidR="00662320">
        <w:trPr>
          <w:trHeight w:val="373"/>
        </w:trPr>
        <w:tc>
          <w:tcPr>
            <w:tcW w:w="2608" w:type="dxa"/>
          </w:tcPr>
          <w:p w:rsidR="00662320" w:rsidRDefault="00662320" w:rsidP="00011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Reporting</w:t>
            </w:r>
          </w:p>
        </w:tc>
        <w:tc>
          <w:tcPr>
            <w:tcW w:w="5839" w:type="dxa"/>
          </w:tcPr>
          <w:p w:rsidR="00662320" w:rsidRDefault="00662320" w:rsidP="00011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Operations manager/ Corp HR</w:t>
            </w:r>
          </w:p>
        </w:tc>
      </w:tr>
    </w:tbl>
    <w:p w:rsidR="002565CD" w:rsidRDefault="002565CD">
      <w:pPr>
        <w:spacing w:line="276" w:lineRule="auto"/>
        <w:rPr>
          <w:b/>
          <w:sz w:val="24"/>
          <w:szCs w:val="24"/>
          <w:u w:val="single"/>
        </w:rPr>
      </w:pPr>
    </w:p>
    <w:p w:rsidR="00662320" w:rsidRDefault="00662320">
      <w:pPr>
        <w:spacing w:line="276" w:lineRule="auto"/>
        <w:rPr>
          <w:b/>
          <w:sz w:val="24"/>
          <w:szCs w:val="24"/>
          <w:u w:val="single"/>
        </w:rPr>
      </w:pPr>
    </w:p>
    <w:p w:rsidR="00662320" w:rsidRDefault="00662320">
      <w:pPr>
        <w:spacing w:line="276" w:lineRule="auto"/>
        <w:rPr>
          <w:b/>
          <w:sz w:val="24"/>
          <w:szCs w:val="24"/>
          <w:u w:val="single"/>
        </w:rPr>
      </w:pPr>
    </w:p>
    <w:p w:rsidR="00662320" w:rsidRDefault="00662320">
      <w:pPr>
        <w:spacing w:line="276" w:lineRule="auto"/>
        <w:rPr>
          <w:b/>
          <w:sz w:val="24"/>
          <w:szCs w:val="24"/>
          <w:u w:val="single"/>
        </w:rPr>
      </w:pPr>
    </w:p>
    <w:p w:rsidR="002565CD" w:rsidRDefault="000D7271">
      <w:pPr>
        <w:spacing w:line="276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ROLES AND RESPONSIBILITIES:</w:t>
      </w:r>
    </w:p>
    <w:p w:rsidR="002565CD" w:rsidRPr="00084BE0" w:rsidRDefault="000D7271" w:rsidP="00084BE0">
      <w:pPr>
        <w:spacing w:after="100" w:afterAutospacing="1" w:line="0" w:lineRule="atLeast"/>
        <w:textAlignment w:val="baseline"/>
        <w:rPr>
          <w:rFonts w:eastAsia="Times New Roman"/>
          <w:sz w:val="24"/>
          <w:szCs w:val="24"/>
          <w:bdr w:val="none" w:sz="0" w:space="0" w:color="auto" w:frame="1"/>
        </w:rPr>
      </w:pPr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>Talent Acquisition</w:t>
      </w:r>
      <w:proofErr w:type="gramStart"/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>:</w:t>
      </w:r>
      <w:proofErr w:type="gramEnd"/>
      <w:r>
        <w:rPr>
          <w:rFonts w:eastAsia="Times New Roman"/>
          <w:sz w:val="24"/>
          <w:szCs w:val="24"/>
          <w:bdr w:val="none" w:sz="0" w:space="0" w:color="auto" w:frame="1"/>
        </w:rPr>
        <w:br/>
        <w:t>• Responsible for complete Recruitment, Selection and On- Boarding Process of new employees.</w:t>
      </w:r>
      <w:r>
        <w:rPr>
          <w:rFonts w:eastAsia="Times New Roman"/>
          <w:sz w:val="24"/>
          <w:szCs w:val="24"/>
          <w:bdr w:val="none" w:sz="0" w:space="0" w:color="auto" w:frame="1"/>
        </w:rPr>
        <w:br/>
        <w:t>• Sourcing of suitable candidates from campuses, job portals, walk-ins, job fairs, advertisements          and consultants.</w:t>
      </w:r>
      <w:r>
        <w:rPr>
          <w:rFonts w:eastAsia="Times New Roman"/>
          <w:sz w:val="24"/>
          <w:szCs w:val="24"/>
          <w:bdr w:val="none" w:sz="0" w:space="0" w:color="auto" w:frame="1"/>
        </w:rPr>
        <w:br/>
        <w:t>• Coordinating walk-in interviews &amp; telephonic Interviews of applicants from across the country.</w:t>
      </w:r>
      <w:r>
        <w:rPr>
          <w:rFonts w:eastAsia="Times New Roman"/>
          <w:sz w:val="24"/>
          <w:szCs w:val="24"/>
          <w:bdr w:val="none" w:sz="0" w:space="0" w:color="auto" w:frame="1"/>
        </w:rPr>
        <w:br/>
        <w:t>• Giving away of offers &amp; freezing salaries/compensation for selected candidates.</w:t>
      </w:r>
      <w:r>
        <w:rPr>
          <w:rFonts w:eastAsia="Times New Roman"/>
          <w:sz w:val="24"/>
          <w:szCs w:val="24"/>
          <w:bdr w:val="none" w:sz="0" w:space="0" w:color="auto" w:frame="1"/>
        </w:rPr>
        <w:br/>
        <w:t>• Managing &amp; ensuring pre-employment medical checkup, background verification and complete documentation in personal associate file.</w:t>
      </w:r>
      <w:r>
        <w:rPr>
          <w:rFonts w:eastAsia="Times New Roman"/>
          <w:sz w:val="24"/>
          <w:szCs w:val="24"/>
          <w:bdr w:val="none" w:sz="0" w:space="0" w:color="auto" w:frame="1"/>
        </w:rPr>
        <w:br/>
      </w:r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 xml:space="preserve">Recruitment &amp; Selection: </w:t>
      </w:r>
      <w:r>
        <w:rPr>
          <w:rFonts w:eastAsia="Times New Roman"/>
          <w:bCs/>
          <w:sz w:val="24"/>
          <w:szCs w:val="24"/>
          <w:bdr w:val="none" w:sz="0" w:space="0" w:color="auto" w:frame="1"/>
        </w:rPr>
        <w:t>Conduct all aspects of recruiting for company including: manage job postings, interview candidates and extend employment offers to chosen candidates.</w:t>
      </w:r>
      <w:r w:rsidR="00084BE0">
        <w:rPr>
          <w:rFonts w:eastAsia="Times New Roman"/>
          <w:sz w:val="24"/>
          <w:szCs w:val="24"/>
          <w:bdr w:val="none" w:sz="0" w:space="0" w:color="auto" w:frame="1"/>
        </w:rPr>
        <w:t xml:space="preserve"> </w:t>
      </w:r>
      <w:proofErr w:type="gramStart"/>
      <w:r>
        <w:rPr>
          <w:rFonts w:eastAsia="Times New Roman"/>
          <w:bCs/>
          <w:sz w:val="24"/>
          <w:szCs w:val="24"/>
          <w:bdr w:val="none" w:sz="0" w:space="0" w:color="auto" w:frame="1"/>
        </w:rPr>
        <w:t>Managed on boarding process for all salaried employee’s background and reference checks, orientation and other preconditions of employment.</w:t>
      </w:r>
      <w:proofErr w:type="gramEnd"/>
    </w:p>
    <w:p w:rsidR="002565CD" w:rsidRDefault="000D7271">
      <w:pPr>
        <w:spacing w:after="100" w:afterAutospacing="1" w:line="0" w:lineRule="atLeast"/>
        <w:jc w:val="both"/>
        <w:textAlignment w:val="baseline"/>
        <w:rPr>
          <w:rFonts w:eastAsia="Times New Roman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 xml:space="preserve">Administration: </w:t>
      </w:r>
      <w:r>
        <w:rPr>
          <w:rFonts w:eastAsia="Times New Roman"/>
          <w:bCs/>
          <w:sz w:val="24"/>
          <w:szCs w:val="24"/>
          <w:bdr w:val="none" w:sz="0" w:space="0" w:color="auto" w:frame="1"/>
        </w:rPr>
        <w:t>Administered payroll, company benefits packages, corporate events and teambuilding meetings and outings.</w:t>
      </w:r>
    </w:p>
    <w:p w:rsidR="002565CD" w:rsidRDefault="000D7271">
      <w:pPr>
        <w:spacing w:before="100" w:beforeAutospacing="1" w:after="100" w:afterAutospacing="1" w:line="0" w:lineRule="atLeast"/>
        <w:jc w:val="both"/>
        <w:textAlignment w:val="baseline"/>
        <w:rPr>
          <w:rFonts w:eastAsia="Times New Roman"/>
          <w:bCs/>
          <w:sz w:val="24"/>
          <w:szCs w:val="24"/>
          <w:bdr w:val="none" w:sz="0" w:space="0" w:color="auto" w:frame="1"/>
        </w:rPr>
      </w:pPr>
      <w:r>
        <w:rPr>
          <w:rFonts w:eastAsia="Times New Roman"/>
          <w:bCs/>
          <w:sz w:val="24"/>
          <w:szCs w:val="24"/>
          <w:bdr w:val="none" w:sz="0" w:space="0" w:color="auto" w:frame="1"/>
        </w:rPr>
        <w:t>Developed budget recommendations for payroll related expenditures.  Monitored the renewals of service level agreements/AMCs, Vendor agreements by due dates.</w:t>
      </w:r>
    </w:p>
    <w:p w:rsidR="002565CD" w:rsidRDefault="000D7271">
      <w:pPr>
        <w:spacing w:before="100" w:beforeAutospacing="1" w:after="100" w:afterAutospacing="1" w:line="0" w:lineRule="atLeast"/>
        <w:jc w:val="both"/>
        <w:textAlignment w:val="baseline"/>
        <w:rPr>
          <w:rFonts w:eastAsia="Times New Roman"/>
          <w:bCs/>
          <w:sz w:val="24"/>
          <w:szCs w:val="24"/>
          <w:bdr w:val="none" w:sz="0" w:space="0" w:color="auto" w:frame="1"/>
        </w:rPr>
      </w:pPr>
      <w:r>
        <w:rPr>
          <w:rFonts w:eastAsia="Times New Roman"/>
          <w:bCs/>
          <w:sz w:val="24"/>
          <w:szCs w:val="24"/>
          <w:bdr w:val="none" w:sz="0" w:space="0" w:color="auto" w:frame="1"/>
        </w:rPr>
        <w:t xml:space="preserve">Taken care of reimbursement claims of personnel, </w:t>
      </w:r>
      <w:proofErr w:type="spellStart"/>
      <w:r>
        <w:rPr>
          <w:rFonts w:eastAsia="Times New Roman"/>
          <w:bCs/>
          <w:sz w:val="24"/>
          <w:szCs w:val="24"/>
          <w:bdr w:val="none" w:sz="0" w:space="0" w:color="auto" w:frame="1"/>
        </w:rPr>
        <w:t>viz</w:t>
      </w:r>
      <w:proofErr w:type="spellEnd"/>
      <w:r>
        <w:rPr>
          <w:rFonts w:eastAsia="Times New Roman"/>
          <w:bCs/>
          <w:sz w:val="24"/>
          <w:szCs w:val="24"/>
          <w:bdr w:val="none" w:sz="0" w:space="0" w:color="auto" w:frame="1"/>
        </w:rPr>
        <w:t xml:space="preserve"> proper checking of Travelling Convenience, telephone/mobile phone expenses bills </w:t>
      </w:r>
      <w:proofErr w:type="spellStart"/>
      <w:proofErr w:type="gramStart"/>
      <w:r>
        <w:rPr>
          <w:rFonts w:eastAsia="Times New Roman"/>
          <w:bCs/>
          <w:sz w:val="24"/>
          <w:szCs w:val="24"/>
          <w:bdr w:val="none" w:sz="0" w:space="0" w:color="auto" w:frame="1"/>
        </w:rPr>
        <w:t>etc</w:t>
      </w:r>
      <w:proofErr w:type="spellEnd"/>
      <w:r>
        <w:rPr>
          <w:rFonts w:eastAsia="Times New Roman"/>
          <w:bCs/>
          <w:sz w:val="24"/>
          <w:szCs w:val="24"/>
          <w:bdr w:val="none" w:sz="0" w:space="0" w:color="auto" w:frame="1"/>
        </w:rPr>
        <w:t>,</w:t>
      </w:r>
      <w:proofErr w:type="gramEnd"/>
      <w:r>
        <w:rPr>
          <w:rFonts w:eastAsia="Times New Roman"/>
          <w:bCs/>
          <w:sz w:val="24"/>
          <w:szCs w:val="24"/>
          <w:bdr w:val="none" w:sz="0" w:space="0" w:color="auto" w:frame="1"/>
        </w:rPr>
        <w:t xml:space="preserve"> ensure control and timely payment of the same after approval of the capable authority.</w:t>
      </w:r>
    </w:p>
    <w:p w:rsidR="002565CD" w:rsidRDefault="000D7271">
      <w:pPr>
        <w:spacing w:before="100" w:beforeAutospacing="1" w:after="100" w:afterAutospacing="1" w:line="0" w:lineRule="atLeast"/>
        <w:jc w:val="both"/>
        <w:textAlignment w:val="baseline"/>
        <w:rPr>
          <w:rFonts w:eastAsia="Times New Roman"/>
          <w:bCs/>
          <w:sz w:val="24"/>
          <w:szCs w:val="24"/>
          <w:bdr w:val="none" w:sz="0" w:space="0" w:color="auto" w:frame="1"/>
        </w:rPr>
      </w:pPr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 xml:space="preserve">Compliance: </w:t>
      </w:r>
      <w:r>
        <w:rPr>
          <w:rFonts w:eastAsia="Times New Roman"/>
          <w:bCs/>
          <w:sz w:val="24"/>
          <w:szCs w:val="24"/>
          <w:bdr w:val="none" w:sz="0" w:space="0" w:color="auto" w:frame="1"/>
        </w:rPr>
        <w:t>Ensure compliance with PF, ESI, State/local laws and regulations, develop and maintain records to conform to regulations and liaison with Govt .Authorities.</w:t>
      </w:r>
    </w:p>
    <w:p w:rsidR="002565CD" w:rsidRDefault="000D7271">
      <w:pPr>
        <w:spacing w:before="100" w:beforeAutospacing="1" w:after="100" w:afterAutospacing="1" w:line="0" w:lineRule="atLeast"/>
        <w:jc w:val="both"/>
        <w:textAlignment w:val="baseline"/>
        <w:rPr>
          <w:rFonts w:eastAsia="Times New Roman"/>
          <w:bCs/>
          <w:sz w:val="24"/>
          <w:szCs w:val="24"/>
          <w:bdr w:val="none" w:sz="0" w:space="0" w:color="auto" w:frame="1"/>
        </w:rPr>
      </w:pPr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 xml:space="preserve">Employee Relations: </w:t>
      </w:r>
      <w:r>
        <w:rPr>
          <w:rFonts w:eastAsia="Times New Roman"/>
          <w:bCs/>
          <w:sz w:val="24"/>
          <w:szCs w:val="24"/>
          <w:bdr w:val="none" w:sz="0" w:space="0" w:color="auto" w:frame="1"/>
        </w:rPr>
        <w:t>Assist Managers regarding policy interpretation, solution recommendation and suggested course of action. Counsel advice and/or review disciplinary actions to ensure consistency.</w:t>
      </w:r>
    </w:p>
    <w:p w:rsidR="002565CD" w:rsidRDefault="000D7271">
      <w:pPr>
        <w:spacing w:before="100" w:beforeAutospacing="1" w:after="100" w:afterAutospacing="1" w:line="0" w:lineRule="atLeast"/>
        <w:jc w:val="both"/>
        <w:textAlignment w:val="baseline"/>
        <w:rPr>
          <w:rFonts w:eastAsia="Times New Roman"/>
          <w:bCs/>
          <w:sz w:val="24"/>
          <w:szCs w:val="24"/>
          <w:bdr w:val="none" w:sz="0" w:space="0" w:color="auto" w:frame="1"/>
        </w:rPr>
      </w:pPr>
      <w:r>
        <w:rPr>
          <w:rFonts w:eastAsia="Times New Roman"/>
          <w:bCs/>
          <w:sz w:val="24"/>
          <w:szCs w:val="24"/>
          <w:bdr w:val="none" w:sz="0" w:space="0" w:color="auto" w:frame="1"/>
        </w:rPr>
        <w:t>Review and/or write formal disciplinary actions such as performance improvement plans. Conduct investigations on internal complaints.</w:t>
      </w:r>
    </w:p>
    <w:p w:rsidR="002565CD" w:rsidRDefault="000D7271">
      <w:pPr>
        <w:spacing w:before="100" w:beforeAutospacing="1" w:after="100" w:afterAutospacing="1" w:line="0" w:lineRule="atLeast"/>
        <w:textAlignment w:val="baseline"/>
        <w:rPr>
          <w:rFonts w:eastAsia="Times New Roman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 xml:space="preserve">Policies &amp; </w:t>
      </w:r>
      <w:proofErr w:type="gramStart"/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>Procedures :</w:t>
      </w:r>
      <w:proofErr w:type="gramEnd"/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 xml:space="preserve"> </w:t>
      </w:r>
      <w:r>
        <w:rPr>
          <w:rFonts w:eastAsia="Times New Roman"/>
          <w:bCs/>
          <w:sz w:val="24"/>
          <w:szCs w:val="24"/>
          <w:bdr w:val="none" w:sz="0" w:space="0" w:color="auto" w:frame="1"/>
        </w:rPr>
        <w:t>Establish and implement new and existing policies pertaining to company business</w:t>
      </w:r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 xml:space="preserve">. </w:t>
      </w:r>
      <w:proofErr w:type="gramStart"/>
      <w:r>
        <w:rPr>
          <w:rFonts w:eastAsia="Times New Roman"/>
          <w:bCs/>
          <w:sz w:val="24"/>
          <w:szCs w:val="24"/>
          <w:bdr w:val="none" w:sz="0" w:space="0" w:color="auto" w:frame="1"/>
        </w:rPr>
        <w:t>Ensured compliance of company directives, regulatory concerns and health and safety protocols.</w:t>
      </w:r>
      <w:proofErr w:type="gramEnd"/>
      <w:r>
        <w:rPr>
          <w:rFonts w:eastAsia="Times New Roman"/>
          <w:b/>
          <w:bCs/>
          <w:sz w:val="24"/>
          <w:szCs w:val="24"/>
          <w:bdr w:val="none" w:sz="0" w:space="0" w:color="auto" w:frame="1"/>
        </w:rPr>
        <w:tab/>
      </w:r>
    </w:p>
    <w:p w:rsidR="00084BE0" w:rsidRDefault="00084BE0">
      <w:pPr>
        <w:spacing w:before="100" w:beforeAutospacing="1" w:after="100" w:afterAutospacing="1" w:line="0" w:lineRule="atLeast"/>
        <w:textAlignment w:val="baseline"/>
        <w:rPr>
          <w:rFonts w:eastAsia="Times New Roman"/>
          <w:b/>
          <w:bCs/>
          <w:sz w:val="24"/>
          <w:szCs w:val="24"/>
          <w:bdr w:val="none" w:sz="0" w:space="0" w:color="auto" w:frame="1"/>
        </w:rPr>
      </w:pPr>
    </w:p>
    <w:p w:rsidR="002565CD" w:rsidRDefault="000D7271">
      <w:pPr>
        <w:pStyle w:val="ListParagraph"/>
        <w:numPr>
          <w:ilvl w:val="0"/>
          <w:numId w:val="1"/>
        </w:numPr>
        <w:spacing w:after="100" w:afterAutospacing="1" w:line="0" w:lineRule="atLeast"/>
        <w:ind w:left="0"/>
        <w:textAlignment w:val="baseline"/>
        <w:rPr>
          <w:sz w:val="24"/>
          <w:szCs w:val="24"/>
        </w:rPr>
      </w:pPr>
      <w:r>
        <w:rPr>
          <w:b/>
          <w:sz w:val="24"/>
          <w:szCs w:val="24"/>
        </w:rPr>
        <w:t>Front Office Assistance</w:t>
      </w:r>
      <w:r>
        <w:rPr>
          <w:sz w:val="24"/>
          <w:szCs w:val="24"/>
        </w:rPr>
        <w:t xml:space="preserve"> in </w:t>
      </w:r>
      <w:r>
        <w:rPr>
          <w:b/>
          <w:sz w:val="24"/>
          <w:szCs w:val="24"/>
        </w:rPr>
        <w:t xml:space="preserve">Hotel </w:t>
      </w:r>
      <w:proofErr w:type="spellStart"/>
      <w:r>
        <w:rPr>
          <w:b/>
          <w:sz w:val="24"/>
          <w:szCs w:val="24"/>
        </w:rPr>
        <w:t>Atithi</w:t>
      </w:r>
      <w:proofErr w:type="spellEnd"/>
      <w:r>
        <w:rPr>
          <w:b/>
          <w:sz w:val="24"/>
          <w:szCs w:val="24"/>
        </w:rPr>
        <w:t xml:space="preserve"> Pondicherry</w:t>
      </w:r>
      <w:r>
        <w:rPr>
          <w:sz w:val="24"/>
          <w:szCs w:val="24"/>
        </w:rPr>
        <w:t>- July 01 2014 to Nov 2015.</w:t>
      </w:r>
    </w:p>
    <w:p w:rsidR="002565CD" w:rsidRDefault="000D7271">
      <w:pPr>
        <w:pStyle w:val="ListParagraph"/>
        <w:numPr>
          <w:ilvl w:val="0"/>
          <w:numId w:val="1"/>
        </w:numPr>
        <w:spacing w:after="100" w:afterAutospacing="1" w:line="0" w:lineRule="atLeast"/>
        <w:ind w:left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Industrial Exposure Training in HR Department at Hotel </w:t>
      </w:r>
      <w:proofErr w:type="spellStart"/>
      <w:r>
        <w:rPr>
          <w:sz w:val="24"/>
          <w:szCs w:val="24"/>
        </w:rPr>
        <w:t>Atithi</w:t>
      </w:r>
      <w:proofErr w:type="spellEnd"/>
      <w:r>
        <w:rPr>
          <w:sz w:val="24"/>
          <w:szCs w:val="24"/>
        </w:rPr>
        <w:t xml:space="preserve"> Pondicherry. (3 Month)</w:t>
      </w:r>
    </w:p>
    <w:p w:rsidR="00934587" w:rsidRDefault="00934587">
      <w:pPr>
        <w:pStyle w:val="ListParagraph"/>
        <w:numPr>
          <w:ilvl w:val="0"/>
          <w:numId w:val="1"/>
        </w:numPr>
        <w:spacing w:after="100" w:afterAutospacing="1" w:line="0" w:lineRule="atLeast"/>
        <w:ind w:left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Industrial Exposure Training in F&amp;B Service Department at </w:t>
      </w:r>
      <w:proofErr w:type="spellStart"/>
      <w:r>
        <w:rPr>
          <w:sz w:val="24"/>
          <w:szCs w:val="24"/>
        </w:rPr>
        <w:t>Vivanta</w:t>
      </w:r>
      <w:proofErr w:type="spellEnd"/>
      <w:r>
        <w:rPr>
          <w:sz w:val="24"/>
          <w:szCs w:val="24"/>
        </w:rPr>
        <w:t xml:space="preserve"> by Taj, Cochin(3 Month)</w:t>
      </w:r>
    </w:p>
    <w:p w:rsidR="00DF76B7" w:rsidRDefault="00DF76B7" w:rsidP="00DF76B7">
      <w:pPr>
        <w:pStyle w:val="ListParagraph"/>
        <w:spacing w:after="100" w:afterAutospacing="1" w:line="0" w:lineRule="atLeast"/>
        <w:ind w:left="0"/>
        <w:textAlignment w:val="baseline"/>
        <w:rPr>
          <w:sz w:val="24"/>
          <w:szCs w:val="24"/>
        </w:rPr>
      </w:pPr>
    </w:p>
    <w:p w:rsidR="00DF76B7" w:rsidRDefault="00DF76B7">
      <w:pPr>
        <w:pStyle w:val="Heading1"/>
        <w:tabs>
          <w:tab w:val="left" w:pos="180"/>
        </w:tabs>
        <w:spacing w:before="0"/>
        <w:rPr>
          <w:rFonts w:ascii="Calibri" w:hAnsi="Calibri"/>
          <w:color w:val="auto"/>
          <w:sz w:val="24"/>
          <w:szCs w:val="24"/>
          <w:highlight w:val="lightGray"/>
          <w:u w:val="single"/>
        </w:rPr>
      </w:pPr>
    </w:p>
    <w:p w:rsidR="00DF76B7" w:rsidRDefault="00DF76B7">
      <w:pPr>
        <w:pStyle w:val="Heading1"/>
        <w:tabs>
          <w:tab w:val="left" w:pos="180"/>
        </w:tabs>
        <w:spacing w:before="0"/>
        <w:rPr>
          <w:rFonts w:ascii="Calibri" w:hAnsi="Calibri"/>
          <w:color w:val="auto"/>
          <w:sz w:val="24"/>
          <w:szCs w:val="24"/>
          <w:highlight w:val="lightGray"/>
          <w:u w:val="single"/>
        </w:rPr>
      </w:pPr>
    </w:p>
    <w:p w:rsidR="00DF76B7" w:rsidRDefault="00DF76B7">
      <w:pPr>
        <w:pStyle w:val="Heading1"/>
        <w:tabs>
          <w:tab w:val="left" w:pos="180"/>
        </w:tabs>
        <w:spacing w:before="0"/>
        <w:rPr>
          <w:rFonts w:ascii="Calibri" w:hAnsi="Calibri"/>
          <w:color w:val="auto"/>
          <w:sz w:val="24"/>
          <w:szCs w:val="24"/>
          <w:highlight w:val="lightGray"/>
          <w:u w:val="single"/>
        </w:rPr>
      </w:pPr>
    </w:p>
    <w:p w:rsidR="002565CD" w:rsidRDefault="000D7271">
      <w:pPr>
        <w:pStyle w:val="Heading1"/>
        <w:tabs>
          <w:tab w:val="left" w:pos="180"/>
        </w:tabs>
        <w:spacing w:before="0"/>
        <w:rPr>
          <w:rFonts w:ascii="Calibri" w:hAnsi="Calibri"/>
          <w:color w:val="auto"/>
          <w:sz w:val="24"/>
          <w:szCs w:val="24"/>
          <w:u w:val="single"/>
        </w:rPr>
      </w:pPr>
      <w:r>
        <w:rPr>
          <w:rFonts w:ascii="Calibri" w:hAnsi="Calibri"/>
          <w:color w:val="auto"/>
          <w:sz w:val="24"/>
          <w:szCs w:val="24"/>
          <w:highlight w:val="lightGray"/>
          <w:u w:val="single"/>
        </w:rPr>
        <w:t>EDUCATIONAL DETAILS</w:t>
      </w:r>
      <w:r>
        <w:rPr>
          <w:rFonts w:ascii="Calibri" w:hAnsi="Calibri"/>
          <w:color w:val="auto"/>
          <w:sz w:val="24"/>
          <w:szCs w:val="24"/>
          <w:u w:val="single"/>
        </w:rPr>
        <w:t>:</w:t>
      </w:r>
    </w:p>
    <w:p w:rsidR="002565CD" w:rsidRDefault="002565CD"/>
    <w:p w:rsidR="002565CD" w:rsidRDefault="000D7271">
      <w:pPr>
        <w:pStyle w:val="ListParagraph"/>
        <w:numPr>
          <w:ilvl w:val="0"/>
          <w:numId w:val="3"/>
        </w:numPr>
        <w:tabs>
          <w:tab w:val="left" w:pos="18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Master of Business Administration [2012-2014]-</w:t>
      </w:r>
      <w:r>
        <w:rPr>
          <w:b/>
          <w:bCs/>
          <w:snapToGrid w:val="0"/>
          <w:sz w:val="24"/>
          <w:szCs w:val="24"/>
        </w:rPr>
        <w:t xml:space="preserve">  Hotel management &amp; Tourism in </w:t>
      </w:r>
    </w:p>
    <w:p w:rsidR="002565CD" w:rsidRDefault="002565CD">
      <w:pPr>
        <w:pStyle w:val="ListParagraph"/>
        <w:tabs>
          <w:tab w:val="left" w:pos="180"/>
        </w:tabs>
        <w:rPr>
          <w:b/>
          <w:bCs/>
          <w:sz w:val="24"/>
          <w:szCs w:val="24"/>
        </w:rPr>
      </w:pPr>
    </w:p>
    <w:p w:rsidR="002565CD" w:rsidRDefault="000D7271">
      <w:pPr>
        <w:pStyle w:val="ListParagraph"/>
        <w:tabs>
          <w:tab w:val="left" w:pos="180"/>
        </w:tabs>
        <w:rPr>
          <w:b/>
          <w:bCs/>
          <w:sz w:val="24"/>
          <w:szCs w:val="24"/>
        </w:rPr>
      </w:pPr>
      <w:proofErr w:type="spellStart"/>
      <w:r>
        <w:rPr>
          <w:b/>
          <w:bCs/>
          <w:snapToGrid w:val="0"/>
          <w:sz w:val="24"/>
          <w:szCs w:val="24"/>
        </w:rPr>
        <w:t>Soorya</w:t>
      </w:r>
      <w:proofErr w:type="spellEnd"/>
      <w:r>
        <w:rPr>
          <w:b/>
          <w:bCs/>
          <w:snapToGrid w:val="0"/>
          <w:sz w:val="24"/>
          <w:szCs w:val="24"/>
        </w:rPr>
        <w:t xml:space="preserve"> Institute of Management studies, Pondicherry.</w:t>
      </w:r>
    </w:p>
    <w:p w:rsidR="002565CD" w:rsidRDefault="002565CD">
      <w:pPr>
        <w:pStyle w:val="ListParagraph"/>
        <w:tabs>
          <w:tab w:val="left" w:pos="180"/>
        </w:tabs>
        <w:rPr>
          <w:b/>
          <w:bCs/>
          <w:sz w:val="24"/>
          <w:szCs w:val="24"/>
        </w:rPr>
      </w:pPr>
    </w:p>
    <w:p w:rsidR="002565CD" w:rsidRDefault="000D7271">
      <w:pPr>
        <w:pStyle w:val="ListParagraph"/>
        <w:numPr>
          <w:ilvl w:val="0"/>
          <w:numId w:val="3"/>
        </w:numPr>
        <w:tabs>
          <w:tab w:val="left" w:pos="180"/>
        </w:tabs>
        <w:spacing w:after="0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t>Bachelor of Science [2009 – 2012] - Computer Science in</w:t>
      </w:r>
    </w:p>
    <w:p w:rsidR="002565CD" w:rsidRDefault="000D7271">
      <w:pPr>
        <w:pStyle w:val="ListParagraph"/>
        <w:tabs>
          <w:tab w:val="left" w:pos="180"/>
        </w:tabs>
        <w:spacing w:after="0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t xml:space="preserve"> </w:t>
      </w:r>
    </w:p>
    <w:p w:rsidR="002565CD" w:rsidRDefault="000D7271">
      <w:pPr>
        <w:tabs>
          <w:tab w:val="left" w:pos="180"/>
        </w:tabs>
        <w:spacing w:after="0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tab/>
      </w:r>
      <w:r>
        <w:rPr>
          <w:b/>
          <w:bCs/>
          <w:snapToGrid w:val="0"/>
          <w:sz w:val="24"/>
          <w:szCs w:val="24"/>
        </w:rPr>
        <w:tab/>
      </w:r>
      <w:proofErr w:type="spellStart"/>
      <w:proofErr w:type="gramStart"/>
      <w:r>
        <w:rPr>
          <w:b/>
          <w:bCs/>
          <w:snapToGrid w:val="0"/>
          <w:sz w:val="24"/>
          <w:szCs w:val="24"/>
        </w:rPr>
        <w:t>Achariya</w:t>
      </w:r>
      <w:proofErr w:type="spellEnd"/>
      <w:r>
        <w:rPr>
          <w:b/>
          <w:bCs/>
          <w:snapToGrid w:val="0"/>
          <w:sz w:val="24"/>
          <w:szCs w:val="24"/>
        </w:rPr>
        <w:t xml:space="preserve"> arts and science college, Puducherry.</w:t>
      </w:r>
      <w:proofErr w:type="gramEnd"/>
    </w:p>
    <w:p w:rsidR="002565CD" w:rsidRDefault="002565CD">
      <w:pPr>
        <w:tabs>
          <w:tab w:val="left" w:pos="180"/>
        </w:tabs>
        <w:spacing w:after="0"/>
        <w:rPr>
          <w:sz w:val="24"/>
          <w:szCs w:val="24"/>
        </w:rPr>
      </w:pPr>
    </w:p>
    <w:p w:rsidR="002565CD" w:rsidRDefault="000D7271">
      <w:pPr>
        <w:tabs>
          <w:tab w:val="left" w:pos="180"/>
        </w:tabs>
        <w:spacing w:after="0" w:line="360" w:lineRule="auto"/>
        <w:ind w:left="-36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highlight w:val="lightGray"/>
          <w:u w:val="single"/>
        </w:rPr>
        <w:t xml:space="preserve">CERTIFICATION </w:t>
      </w:r>
      <w:proofErr w:type="gramStart"/>
      <w:r>
        <w:rPr>
          <w:b/>
          <w:sz w:val="24"/>
          <w:szCs w:val="24"/>
          <w:highlight w:val="lightGray"/>
          <w:u w:val="single"/>
        </w:rPr>
        <w:t>COURSE :</w:t>
      </w:r>
      <w:proofErr w:type="gramEnd"/>
    </w:p>
    <w:p w:rsidR="002565CD" w:rsidRDefault="000D7271">
      <w:pPr>
        <w:pStyle w:val="ListParagraph"/>
        <w:numPr>
          <w:ilvl w:val="0"/>
          <w:numId w:val="2"/>
        </w:numPr>
        <w:tabs>
          <w:tab w:val="left" w:pos="180"/>
        </w:tabs>
        <w:spacing w:after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Completed in Tally ERP 9.0 and</w:t>
      </w:r>
    </w:p>
    <w:p w:rsidR="002565CD" w:rsidRDefault="000D7271">
      <w:pPr>
        <w:pStyle w:val="ListParagraph"/>
        <w:numPr>
          <w:ilvl w:val="0"/>
          <w:numId w:val="2"/>
        </w:numPr>
        <w:tabs>
          <w:tab w:val="left" w:pos="180"/>
        </w:tabs>
        <w:spacing w:after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Completed in ASP.Net.</w:t>
      </w:r>
    </w:p>
    <w:p w:rsidR="002565CD" w:rsidRDefault="000D7271">
      <w:pPr>
        <w:pStyle w:val="ListParagraph"/>
        <w:numPr>
          <w:ilvl w:val="0"/>
          <w:numId w:val="2"/>
        </w:numPr>
        <w:tabs>
          <w:tab w:val="left" w:pos="180"/>
        </w:tabs>
        <w:spacing w:after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Completed in Typewriting </w:t>
      </w:r>
    </w:p>
    <w:p w:rsidR="00084BE0" w:rsidRDefault="00084BE0">
      <w:pPr>
        <w:pStyle w:val="ListParagraph"/>
        <w:numPr>
          <w:ilvl w:val="0"/>
          <w:numId w:val="2"/>
        </w:numPr>
        <w:tabs>
          <w:tab w:val="left" w:pos="180"/>
        </w:tabs>
        <w:spacing w:after="0" w:line="360" w:lineRule="auto"/>
        <w:ind w:left="0" w:firstLine="0"/>
        <w:rPr>
          <w:sz w:val="24"/>
          <w:szCs w:val="24"/>
        </w:rPr>
      </w:pPr>
    </w:p>
    <w:p w:rsidR="002565CD" w:rsidRDefault="000D7271">
      <w:pPr>
        <w:tabs>
          <w:tab w:val="left" w:pos="180"/>
        </w:tabs>
        <w:spacing w:after="0" w:line="360" w:lineRule="auto"/>
        <w:ind w:left="-426"/>
        <w:rPr>
          <w:sz w:val="24"/>
          <w:szCs w:val="24"/>
        </w:rPr>
      </w:pPr>
      <w:r>
        <w:rPr>
          <w:b/>
          <w:sz w:val="24"/>
          <w:szCs w:val="24"/>
          <w:highlight w:val="lightGray"/>
          <w:u w:val="single"/>
        </w:rPr>
        <w:t>IT SKILLS: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Fortune IDS </w:t>
      </w:r>
      <w:r w:rsidR="00084BE0">
        <w:rPr>
          <w:sz w:val="24"/>
          <w:szCs w:val="24"/>
        </w:rPr>
        <w:t xml:space="preserve">Next | </w:t>
      </w:r>
      <w:proofErr w:type="spellStart"/>
      <w:r w:rsidR="00084BE0">
        <w:rPr>
          <w:sz w:val="24"/>
          <w:szCs w:val="24"/>
        </w:rPr>
        <w:t>Cheerze</w:t>
      </w:r>
      <w:proofErr w:type="spellEnd"/>
      <w:r w:rsidR="00084BE0">
        <w:rPr>
          <w:sz w:val="24"/>
          <w:szCs w:val="24"/>
        </w:rPr>
        <w:t xml:space="preserve"> | </w:t>
      </w:r>
      <w:proofErr w:type="spellStart"/>
      <w:r w:rsidR="00084BE0">
        <w:rPr>
          <w:sz w:val="24"/>
          <w:szCs w:val="24"/>
        </w:rPr>
        <w:t>Java|MS</w:t>
      </w:r>
      <w:proofErr w:type="spellEnd"/>
      <w:r w:rsidR="00084BE0">
        <w:rPr>
          <w:sz w:val="24"/>
          <w:szCs w:val="24"/>
        </w:rPr>
        <w:t xml:space="preserve"> Office</w:t>
      </w:r>
    </w:p>
    <w:p w:rsidR="00084BE0" w:rsidRDefault="00084BE0">
      <w:pPr>
        <w:tabs>
          <w:tab w:val="left" w:pos="180"/>
        </w:tabs>
        <w:spacing w:after="0" w:line="360" w:lineRule="auto"/>
        <w:ind w:left="-426"/>
        <w:rPr>
          <w:sz w:val="24"/>
          <w:szCs w:val="24"/>
        </w:rPr>
      </w:pPr>
    </w:p>
    <w:p w:rsidR="002565CD" w:rsidRPr="000D7271" w:rsidRDefault="000D7271" w:rsidP="000D7271">
      <w:pPr>
        <w:pStyle w:val="Heading1"/>
        <w:spacing w:before="0"/>
        <w:ind w:left="-426"/>
        <w:jc w:val="both"/>
        <w:rPr>
          <w:rStyle w:val="Heading1Char"/>
          <w:rFonts w:ascii="Calibri" w:hAnsi="Calibri"/>
          <w:b/>
          <w:bCs/>
          <w:color w:val="auto"/>
          <w:sz w:val="24"/>
          <w:szCs w:val="24"/>
          <w:u w:val="single"/>
        </w:rPr>
      </w:pPr>
      <w:r>
        <w:rPr>
          <w:rFonts w:ascii="Calibri" w:hAnsi="Calibri"/>
          <w:color w:val="auto"/>
          <w:sz w:val="24"/>
          <w:szCs w:val="24"/>
          <w:highlight w:val="lightGray"/>
          <w:u w:val="single"/>
        </w:rPr>
        <w:t>PERSONAL DETAILS</w:t>
      </w:r>
    </w:p>
    <w:p w:rsidR="002565CD" w:rsidRDefault="000D7271">
      <w:pPr>
        <w:spacing w:after="0" w:line="360" w:lineRule="auto"/>
        <w:jc w:val="both"/>
        <w:rPr>
          <w:sz w:val="24"/>
          <w:szCs w:val="24"/>
        </w:rPr>
      </w:pPr>
      <w:r>
        <w:rPr>
          <w:rStyle w:val="Heading1Char"/>
          <w:rFonts w:ascii="Calibri" w:eastAsia="Calibri" w:hAnsi="Calibri"/>
          <w:color w:val="auto"/>
          <w:sz w:val="24"/>
          <w:szCs w:val="24"/>
        </w:rPr>
        <w:t>Date of birth</w:t>
      </w:r>
      <w:r>
        <w:rPr>
          <w:rStyle w:val="Heading1Char"/>
          <w:rFonts w:ascii="Calibri" w:eastAsia="Calibri" w:hAnsi="Calibri"/>
          <w:color w:val="auto"/>
          <w:sz w:val="24"/>
          <w:szCs w:val="24"/>
        </w:rPr>
        <w:tab/>
      </w:r>
      <w:r>
        <w:rPr>
          <w:rStyle w:val="Heading1Char"/>
          <w:rFonts w:ascii="Calibri" w:eastAsia="Calibri" w:hAnsi="Calibri"/>
          <w:color w:val="auto"/>
          <w:sz w:val="24"/>
          <w:szCs w:val="24"/>
        </w:rPr>
        <w:tab/>
      </w:r>
      <w:r>
        <w:rPr>
          <w:rStyle w:val="Heading1Char"/>
          <w:rFonts w:ascii="Calibri" w:eastAsia="Calibri" w:hAnsi="Calibri"/>
          <w:color w:val="auto"/>
          <w:sz w:val="24"/>
          <w:szCs w:val="24"/>
        </w:rPr>
        <w:tab/>
        <w:t>:</w:t>
      </w:r>
      <w:r>
        <w:rPr>
          <w:sz w:val="24"/>
          <w:szCs w:val="24"/>
        </w:rPr>
        <w:t xml:space="preserve">   01 May 1992</w:t>
      </w:r>
    </w:p>
    <w:p w:rsidR="002565CD" w:rsidRDefault="000D7271">
      <w:pPr>
        <w:pStyle w:val="Heading1"/>
        <w:spacing w:before="0" w:line="360" w:lineRule="auto"/>
        <w:jc w:val="both"/>
        <w:rPr>
          <w:rFonts w:ascii="Calibri" w:hAnsi="Calibri"/>
          <w:b w:val="0"/>
          <w:color w:val="auto"/>
          <w:sz w:val="24"/>
          <w:szCs w:val="24"/>
        </w:rPr>
      </w:pPr>
      <w:r>
        <w:rPr>
          <w:rFonts w:ascii="Calibri" w:hAnsi="Calibri"/>
          <w:color w:val="auto"/>
          <w:sz w:val="24"/>
          <w:szCs w:val="24"/>
        </w:rPr>
        <w:t xml:space="preserve">Gender                         </w:t>
      </w:r>
      <w:r>
        <w:rPr>
          <w:rFonts w:ascii="Calibri" w:hAnsi="Calibri"/>
          <w:color w:val="auto"/>
          <w:sz w:val="24"/>
          <w:szCs w:val="24"/>
        </w:rPr>
        <w:tab/>
      </w:r>
      <w:r>
        <w:rPr>
          <w:rFonts w:ascii="Calibri" w:hAnsi="Calibri"/>
          <w:color w:val="auto"/>
          <w:sz w:val="24"/>
          <w:szCs w:val="24"/>
        </w:rPr>
        <w:tab/>
        <w:t xml:space="preserve"> :   </w:t>
      </w:r>
      <w:r>
        <w:rPr>
          <w:rFonts w:ascii="Calibri" w:hAnsi="Calibri"/>
          <w:b w:val="0"/>
          <w:color w:val="auto"/>
          <w:sz w:val="24"/>
          <w:szCs w:val="24"/>
        </w:rPr>
        <w:t>Male</w:t>
      </w:r>
    </w:p>
    <w:p w:rsidR="002565CD" w:rsidRDefault="000D7271">
      <w:pP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Father’s Name</w:t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>:   S. Kumar</w:t>
      </w:r>
    </w:p>
    <w:p w:rsidR="002565CD" w:rsidRDefault="000D7271">
      <w:pPr>
        <w:spacing w:after="0" w:line="360" w:lineRule="auto"/>
        <w:jc w:val="both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Language Known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rFonts w:eastAsia="Times New Roman"/>
          <w:b/>
          <w:bCs/>
          <w:sz w:val="24"/>
          <w:szCs w:val="24"/>
        </w:rPr>
        <w:t>:</w:t>
      </w:r>
      <w:r w:rsidR="00084BE0">
        <w:rPr>
          <w:sz w:val="24"/>
          <w:szCs w:val="24"/>
        </w:rPr>
        <w:t xml:space="preserve">   </w:t>
      </w:r>
      <w:r>
        <w:rPr>
          <w:sz w:val="24"/>
          <w:szCs w:val="24"/>
        </w:rPr>
        <w:t>Tamil,</w:t>
      </w:r>
      <w:r w:rsidR="00084BE0">
        <w:rPr>
          <w:sz w:val="24"/>
          <w:szCs w:val="24"/>
        </w:rPr>
        <w:t xml:space="preserve"> English,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Hindi(</w:t>
      </w:r>
      <w:proofErr w:type="gramEnd"/>
      <w:r>
        <w:rPr>
          <w:sz w:val="24"/>
          <w:szCs w:val="24"/>
        </w:rPr>
        <w:t>Understand), Malayalam(Understand)</w:t>
      </w:r>
    </w:p>
    <w:p w:rsidR="002565CD" w:rsidRDefault="000D7271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Address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:   </w:t>
      </w:r>
      <w:r w:rsidRPr="00D351AC">
        <w:rPr>
          <w:sz w:val="24"/>
          <w:szCs w:val="24"/>
        </w:rPr>
        <w:t>No</w:t>
      </w:r>
      <w:r>
        <w:rPr>
          <w:sz w:val="24"/>
          <w:szCs w:val="24"/>
        </w:rPr>
        <w:t xml:space="preserve"> 8, </w:t>
      </w:r>
      <w:proofErr w:type="spellStart"/>
      <w:r>
        <w:rPr>
          <w:sz w:val="24"/>
          <w:szCs w:val="24"/>
        </w:rPr>
        <w:t>Srimath</w:t>
      </w:r>
      <w:proofErr w:type="spellEnd"/>
      <w:r>
        <w:rPr>
          <w:sz w:val="24"/>
          <w:szCs w:val="24"/>
        </w:rPr>
        <w:t xml:space="preserve"> Guru </w:t>
      </w:r>
      <w:proofErr w:type="spellStart"/>
      <w:r>
        <w:rPr>
          <w:sz w:val="24"/>
          <w:szCs w:val="24"/>
        </w:rPr>
        <w:t>Sidddhanandha</w:t>
      </w:r>
      <w:proofErr w:type="spellEnd"/>
      <w:r>
        <w:rPr>
          <w:sz w:val="24"/>
          <w:szCs w:val="24"/>
        </w:rPr>
        <w:t xml:space="preserve"> Garden, </w:t>
      </w:r>
      <w:proofErr w:type="spellStart"/>
      <w:r>
        <w:rPr>
          <w:sz w:val="24"/>
          <w:szCs w:val="24"/>
        </w:rPr>
        <w:t>Subash</w:t>
      </w:r>
      <w:proofErr w:type="spellEnd"/>
      <w:r>
        <w:rPr>
          <w:sz w:val="24"/>
          <w:szCs w:val="24"/>
        </w:rPr>
        <w:t xml:space="preserve"> Nagar,</w:t>
      </w:r>
    </w:p>
    <w:p w:rsidR="002565CD" w:rsidRDefault="000D727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proofErr w:type="spellStart"/>
      <w:r>
        <w:rPr>
          <w:sz w:val="24"/>
          <w:szCs w:val="24"/>
        </w:rPr>
        <w:t>Periyakalapet</w:t>
      </w:r>
      <w:proofErr w:type="spellEnd"/>
      <w:r>
        <w:rPr>
          <w:sz w:val="24"/>
          <w:szCs w:val="24"/>
        </w:rPr>
        <w:t>, Puducherry – 605014.</w:t>
      </w:r>
    </w:p>
    <w:p w:rsidR="002565CD" w:rsidRDefault="000D7271">
      <w:pPr>
        <w:tabs>
          <w:tab w:val="left" w:pos="180"/>
        </w:tabs>
        <w:spacing w:after="0" w:line="360" w:lineRule="auto"/>
        <w:rPr>
          <w:b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  <w:highlight w:val="lightGray"/>
          <w:u w:val="single"/>
        </w:rPr>
        <w:t>DECLARATION:</w:t>
      </w:r>
    </w:p>
    <w:p w:rsidR="002565CD" w:rsidRDefault="000D7271">
      <w:pPr>
        <w:tabs>
          <w:tab w:val="left" w:pos="18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 hereby declare that the information given above is true to the best of my knowledge.</w:t>
      </w:r>
    </w:p>
    <w:p w:rsidR="002565CD" w:rsidRDefault="002565CD">
      <w:pPr>
        <w:tabs>
          <w:tab w:val="left" w:pos="180"/>
        </w:tabs>
        <w:rPr>
          <w:bCs/>
          <w:sz w:val="24"/>
          <w:szCs w:val="24"/>
        </w:rPr>
      </w:pPr>
    </w:p>
    <w:p w:rsidR="002565CD" w:rsidRDefault="000D7271">
      <w:pPr>
        <w:tabs>
          <w:tab w:val="left" w:pos="180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Place: Pondicherry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</w:t>
      </w:r>
      <w:r>
        <w:rPr>
          <w:b/>
          <w:sz w:val="24"/>
          <w:szCs w:val="24"/>
        </w:rPr>
        <w:tab/>
        <w:t xml:space="preserve"> yours                </w:t>
      </w:r>
    </w:p>
    <w:p w:rsidR="002565CD" w:rsidRDefault="002565CD">
      <w:pPr>
        <w:tabs>
          <w:tab w:val="left" w:pos="180"/>
        </w:tabs>
        <w:spacing w:after="0" w:line="360" w:lineRule="auto"/>
        <w:rPr>
          <w:b/>
          <w:sz w:val="24"/>
          <w:szCs w:val="24"/>
        </w:rPr>
      </w:pPr>
    </w:p>
    <w:p w:rsidR="00AE23F7" w:rsidRDefault="000D7271" w:rsidP="00FC669E">
      <w:pPr>
        <w:tabs>
          <w:tab w:val="left" w:pos="180"/>
        </w:tabs>
        <w:spacing w:after="0" w:line="360" w:lineRule="auto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        </w:t>
      </w:r>
      <w:bookmarkStart w:id="1" w:name="_GoBack"/>
      <w:bookmarkEnd w:id="1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</w:t>
      </w:r>
      <w:r>
        <w:rPr>
          <w:b/>
          <w:bCs/>
          <w:sz w:val="24"/>
          <w:szCs w:val="24"/>
        </w:rPr>
        <w:t>RAVICHANDIRAN. K</w:t>
      </w:r>
    </w:p>
    <w:sectPr w:rsidR="00AE23F7">
      <w:pgSz w:w="12240" w:h="15840"/>
      <w:pgMar w:top="900" w:right="1440" w:bottom="810" w:left="108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D8F48726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7F65C52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3"/>
    <w:multiLevelType w:val="hybridMultilevel"/>
    <w:tmpl w:val="7396DE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382A07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2A8232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960CEB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418603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E4BEDD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60CCDD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C4CFE90"/>
    <w:lvl w:ilvl="0" w:tplc="3C003CB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41A2B4E"/>
    <w:multiLevelType w:val="hybridMultilevel"/>
    <w:tmpl w:val="869CA49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8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565CD"/>
    <w:rsid w:val="00084BE0"/>
    <w:rsid w:val="000D7271"/>
    <w:rsid w:val="001919D4"/>
    <w:rsid w:val="002565CD"/>
    <w:rsid w:val="00456D82"/>
    <w:rsid w:val="00662320"/>
    <w:rsid w:val="0071799D"/>
    <w:rsid w:val="00786560"/>
    <w:rsid w:val="00934587"/>
    <w:rsid w:val="009724D6"/>
    <w:rsid w:val="00AE23F7"/>
    <w:rsid w:val="00D351AC"/>
    <w:rsid w:val="00DF76B7"/>
    <w:rsid w:val="00FA7061"/>
    <w:rsid w:val="00FC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  <w:rPr>
      <w:rFonts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3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pPr>
      <w:suppressAutoHyphens/>
      <w:spacing w:before="100" w:after="100" w:line="360" w:lineRule="auto"/>
    </w:pPr>
    <w:rPr>
      <w:rFonts w:ascii="Verdana" w:eastAsia="Times New Roman" w:hAnsi="Verdana" w:cs="Verdana"/>
      <w:sz w:val="17"/>
      <w:szCs w:val="17"/>
      <w:lang w:eastAsia="ar-SA"/>
    </w:rPr>
  </w:style>
  <w:style w:type="character" w:customStyle="1" w:styleId="vanity-name">
    <w:name w:val="vanity-name"/>
    <w:basedOn w:val="DefaultParagraphFont"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AE23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3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HR</cp:lastModifiedBy>
  <cp:revision>16</cp:revision>
  <dcterms:created xsi:type="dcterms:W3CDTF">2022-03-22T09:27:00Z</dcterms:created>
  <dcterms:modified xsi:type="dcterms:W3CDTF">2022-11-18T13:01:00Z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35313f38aa694bc88554a8b095957631</vt:lpwstr>
  </property>
</Properties>
</file>